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XBS przedłuża umowę w Błoniu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XBS Group pozostaje w Błoniu. Firma przedłużyła umowę na wynajem 20 tys. mkw. powierzchni magazynowo-biurowej w Hillwood Błonie 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miesiące dla wielu firm były szczególnie trudne. Sytuacja związana z pandemią w jednych przedsiębiorstwach przełożyła się na gorsze wyniki sprzedaży, w innych natomiast pojawiły się problemy związane z zapewnieniem płynności dostaw m.in. ze względu na przeniesienie dużej części handlu do e-commerce. W tych trudnych czasach jeszcze wzrosło znaczenie firm, które są w stanie dynamicznie optymalizować łańcuchy dostaw stosownie do okoliczności.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Zintegrowana logistyka odpowiedzią na trudne czasy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XBS Group integruje usługi logistyczne z działaniami wspierającymi sprzedaż, takimi jak m.in. ekspozycja materiałów ekspozycyjnych (POS) w punktach sprzedaży, czy obsługa programów motywacyjnych i lojalnościowych. Przewagą konkurencyjną firmy jest szeroki zakres usług dodatkowych, którymi można uzupełniać magazynowanie i transport. Np. firmy z branży e-commerce chętnie korzystają z takich usług jak fulfillment, dropshipping czy cross border.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zależności od potrzeb klienci mogą skorzystać z czterech profesjonalnych linii biznesowych.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XBS Supply</w:t>
      </w:r>
      <w:r>
        <w:rPr>
          <w:rFonts w:ascii="calibri" w:hAnsi="calibri" w:eastAsia="calibri" w:cs="calibri"/>
          <w:sz w:val="24"/>
          <w:szCs w:val="24"/>
        </w:rPr>
        <w:t xml:space="preserve"> odpowiada za obsługę procesów zaopatrzenia.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XBS Finance</w:t>
      </w:r>
      <w:r>
        <w:rPr>
          <w:rFonts w:ascii="calibri" w:hAnsi="calibri" w:eastAsia="calibri" w:cs="calibri"/>
          <w:sz w:val="24"/>
          <w:szCs w:val="24"/>
        </w:rPr>
        <w:t xml:space="preserve"> świadczy usługi polegające na przejęciu aspektów finansowych związanych z zakupami i sprzedażą.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XBS Services</w:t>
      </w:r>
      <w:r>
        <w:rPr>
          <w:rFonts w:ascii="calibri" w:hAnsi="calibri" w:eastAsia="calibri" w:cs="calibri"/>
          <w:sz w:val="24"/>
          <w:szCs w:val="24"/>
        </w:rPr>
        <w:t xml:space="preserve"> odpowiada za wsparcie w punkcie sprzedaży.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XBS Logistics</w:t>
      </w:r>
      <w:r>
        <w:rPr>
          <w:rFonts w:ascii="calibri" w:hAnsi="calibri" w:eastAsia="calibri" w:cs="calibri"/>
          <w:sz w:val="24"/>
          <w:szCs w:val="24"/>
        </w:rPr>
        <w:t xml:space="preserve"> zajmuje się kompleksową obsługą łańcucha dostaw, w tym zaopatrzeniem, logistyką wewnątrzmagazynową oraz transportem.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XBS Group swoją strategię rozwoju opiera na nowoczesnej technologii oraz ekologii (firma jest m.in. inicjatorem akcji ekoPOSytywni).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Ostatnie miesiące były dla naszej firmy bardzo intensywne. Ten czas potwierdził słuszność obranej przez nas strategii dynamicznego rozwoju i stawiania na kompleksowość usług XBS Group. Cieszymy się, że w niepewnych czasach mogliśmy zapewnić klientom wsparcie i potwierdzić stabilność XBS Group poprzez przedłużenie najmu powierzchni w Błoniu – mówi Jacek Kołodziejczyk, Dyrektor Zarządzający XBS Logistics.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XBS w Hillwood Błonie 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Hillwood Błonie II to centrum logistyczne położone w gminie Błonie, w odległości 38 km od centrum Warszawy, w pobliżu drogi krajowej numer 92. W odległości 10 km od parku znajduje się autostrada A2, co stanowi duże udogodnienie związane z dostępnością obiektu oraz transportem. Całkowita powierzchnia magazynowa w Hillwood Błonie II ma docelowo przekroczyć 85 tys.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procesie renegocjacji umowy firmę XBS Logistics reprezentowała firma doradcza Cresa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Cieszę się, że mogliśmy wspierać XBS Group w czasie, gdy sytuacja zmieniała się z tygodnia na tydzień. Nasza wieloletnia współpraca, a co za tym idzie wyczucie potrzeb klienta, pozwoliła nam na wypracowanie bardzo korzystnych rozwiązań w tych wymagających warunkach gospodarczych – mówi Jakub Kurek, Associate Director w dziale powierzchni przemysłowych i magazynowych firmy Cresa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xbsgroup.pl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2024-04-20T07:20:22+02:00</dcterms:created>
  <dcterms:modified xsi:type="dcterms:W3CDTF">2024-04-20T07:20:22+02:00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